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37" w:rsidRDefault="00021C37">
      <w:pPr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bookmarkStart w:id="0" w:name="_Hlk37175453"/>
      <w:bookmarkStart w:id="1" w:name="_Hlk37145538"/>
      <w:bookmarkStart w:id="2" w:name="_GoBack"/>
      <w:bookmarkEnd w:id="2"/>
    </w:p>
    <w:p w:rsidR="00021C37" w:rsidRDefault="00021C37">
      <w:pPr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bookmarkEnd w:id="0"/>
    <w:bookmarkEnd w:id="1"/>
    <w:p w:rsidR="00021C37" w:rsidRDefault="00021C37">
      <w:pPr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021C37" w:rsidRDefault="00B34B7A">
      <w:pPr>
        <w:shd w:val="clear" w:color="auto" w:fill="FFFFFF"/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Открыт сбор идей на форум «Сильные идеи для нового времени» - 2023</w:t>
      </w:r>
    </w:p>
    <w:p w:rsidR="00021C37" w:rsidRDefault="00B34B7A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 сбор идей на третий форум «Сильные идеи для нового времени». Об этом объявили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Организационного комитета Форума, которое состоялось в Москве под председательством помощника Президента России Максима Орешкина.</w:t>
      </w:r>
    </w:p>
    <w:p w:rsidR="00021C37" w:rsidRDefault="00B34B7A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Организаторами мероприятия выступают Агентство стратегических инициатив (АСИ) и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Основная цель </w:t>
      </w:r>
      <w:r>
        <w:rPr>
          <w:rFonts w:ascii="Times New Roman" w:hAnsi="Times New Roman" w:cs="Times New Roman"/>
          <w:sz w:val="28"/>
          <w:szCs w:val="28"/>
        </w:rPr>
        <w:t xml:space="preserve">Форума – выявить и поддержать реализацию инициатив и проектов, которые внесут значимый вклад в укрепление суверенитета России и достижение национальных целей. В соответствии с </w:t>
      </w:r>
      <w:hyperlink r:id="rId7" w:tooltip="https://roscongress.org/news/forum-silnye-idei-dlja-novogo-vremeni-stanet-ezhegodnym-09-12-2022-1/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№ 899 от 8 декабря 2022 года Форум проводится ежегодно.</w:t>
      </w:r>
    </w:p>
    <w:p w:rsidR="00021C37" w:rsidRDefault="00B34B7A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сегодняшнего дня мы</w:t>
      </w:r>
      <w:r>
        <w:rPr>
          <w:rFonts w:ascii="Times New Roman" w:hAnsi="Times New Roman" w:cs="Times New Roman"/>
          <w:sz w:val="28"/>
          <w:szCs w:val="28"/>
        </w:rPr>
        <w:t xml:space="preserve"> вместе с Фондом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открываем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-платформу </w:t>
      </w:r>
      <w:proofErr w:type="spellStart"/>
      <w:proofErr w:type="gramStart"/>
      <w:r>
        <w:t>идея.росконгресс</w:t>
      </w:r>
      <w:proofErr w:type="gramEnd"/>
      <w:r>
        <w:t>.рф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граждане имеют возможность добавлять и представлять свои идеи и проекты по предложенным номинациям», – сообщила генеральный директор АСИ, заместитель председателя Организационн</w:t>
      </w:r>
      <w:r>
        <w:rPr>
          <w:rFonts w:ascii="Times New Roman" w:hAnsi="Times New Roman" w:cs="Times New Roman"/>
          <w:sz w:val="28"/>
          <w:szCs w:val="28"/>
        </w:rPr>
        <w:t xml:space="preserve">ого комитета Форума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1C37" w:rsidRDefault="00B34B7A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идей будет осуществляться по 6 направлениям: национальная социальная инициатива, национальная технологическая инициатива, национальная кадровая инициатива, национальная экологическая инициатива, предпринимательств</w:t>
      </w:r>
      <w:r>
        <w:rPr>
          <w:rFonts w:ascii="Times New Roman" w:hAnsi="Times New Roman" w:cs="Times New Roman"/>
          <w:sz w:val="28"/>
          <w:szCs w:val="28"/>
        </w:rPr>
        <w:t xml:space="preserve">о, цифровые сервисы. Прием заявок продлится до 26 апреля 2023 года. </w:t>
      </w:r>
    </w:p>
    <w:p w:rsidR="00021C37" w:rsidRDefault="00B34B7A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«Датами проведения очной части Форума определены 28-29 июня 2023 года. 28 июня пройдут все мероприятия Форума, а 29 июня состоится пленарное заседание. Отправной точкой онлайн-этапа Форум</w:t>
      </w:r>
      <w:r>
        <w:rPr>
          <w:rFonts w:ascii="Times New Roman" w:hAnsi="Times New Roman" w:cs="Times New Roman"/>
          <w:sz w:val="28"/>
          <w:szCs w:val="28"/>
        </w:rPr>
        <w:t>а станет сегодняшний день. Что касается работы с наследием Форума и инициативами, которые поступают от граждан, мы предлагаем оказывать им поддержку не только в активный период проведения Форума, но и после его окончания. Принимая во внимание ежегодный хар</w:t>
      </w:r>
      <w:r>
        <w:rPr>
          <w:rFonts w:ascii="Times New Roman" w:hAnsi="Times New Roman" w:cs="Times New Roman"/>
          <w:sz w:val="28"/>
          <w:szCs w:val="28"/>
        </w:rPr>
        <w:t>актер проведения мероприятия, процесс станет непрерывным, и мы будем использовать эти материалы в дальнейшей работе», – отметил советник Президента Российской Федерации, заместитель председателя – ответственный секретарь Оргкомитета Форума Антон Кобяков.</w:t>
      </w:r>
    </w:p>
    <w:p w:rsidR="00021C37" w:rsidRDefault="00B34B7A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начальном этапе оценкой идей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-платформе займется широкое экспертное сообщество АСИ, задачей которого станет отбор топ-1000 идей. Далее экспертным советом АСИ будут отобраны топ-200 идей, и к </w:t>
      </w:r>
      <w:r>
        <w:rPr>
          <w:rFonts w:ascii="Times New Roman" w:hAnsi="Times New Roman" w:cs="Times New Roman"/>
          <w:sz w:val="28"/>
          <w:szCs w:val="28"/>
        </w:rPr>
        <w:lastRenderedPageBreak/>
        <w:t>концу мая председатель и бюро экспертного совета АСИ оп</w:t>
      </w:r>
      <w:r>
        <w:rPr>
          <w:rFonts w:ascii="Times New Roman" w:hAnsi="Times New Roman" w:cs="Times New Roman"/>
          <w:sz w:val="28"/>
          <w:szCs w:val="28"/>
        </w:rPr>
        <w:t xml:space="preserve">ределят топ-100 идей. 10 лучших по итогам отбора инициатив будут представлены Президенту России в рамках очной части Форума. Также авторы идей, вошедших в топ-листы, получат возможность презентовать свои проекты на мероприятиях, проводимых Фондом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Росконгре</w:t>
      </w:r>
      <w:r>
        <w:rPr>
          <w:rFonts w:ascii="Times New Roman" w:hAnsi="Times New Roman" w:cs="Times New Roman"/>
          <w:sz w:val="28"/>
          <w:szCs w:val="28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течение года. </w:t>
      </w:r>
    </w:p>
    <w:p w:rsidR="00021C37" w:rsidRDefault="00B34B7A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 на заседании Оргкомитета были рассмотрены вопросы учреждения премии российский брендов. Это предложение было озвучено Президентом России в рамках заседания наблюдательного совета АСИ. Премия будет присуждаться лучшим отеч</w:t>
      </w:r>
      <w:r>
        <w:rPr>
          <w:rFonts w:ascii="Times New Roman" w:hAnsi="Times New Roman" w:cs="Times New Roman"/>
          <w:sz w:val="28"/>
          <w:szCs w:val="28"/>
        </w:rPr>
        <w:t>ественным брендам, которые способны заместить и успешно замещают временно освободившиеся рыночные ниши.</w:t>
      </w:r>
    </w:p>
    <w:p w:rsidR="00021C37" w:rsidRDefault="00B34B7A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</w:t>
      </w:r>
      <w:hyperlink r:id="rId8" w:tooltip="https://ideas-forum.ru/archive/2020/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первый форум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«Сильные идеи для нового времени» </w:t>
      </w:r>
      <w:r>
        <w:rPr>
          <w:rFonts w:ascii="Times New Roman" w:hAnsi="Times New Roman" w:cs="Times New Roman"/>
          <w:sz w:val="28"/>
          <w:szCs w:val="28"/>
        </w:rPr>
        <w:t xml:space="preserve">прошел в ноябре 2020 года, </w:t>
      </w:r>
      <w:hyperlink r:id="rId9" w:tooltip="https://ideas-forum.ru/archive/2022/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второй форум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в июле 2022 года. За три года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>
        <w:rPr>
          <w:rFonts w:ascii="Times New Roman" w:hAnsi="Times New Roman" w:cs="Times New Roman"/>
          <w:sz w:val="28"/>
          <w:szCs w:val="28"/>
        </w:rPr>
        <w:t>-платформе зарегистрировалось более 300 тысяч человек из 85 регионов, опубликован</w:t>
      </w:r>
      <w:r>
        <w:rPr>
          <w:rFonts w:ascii="Times New Roman" w:hAnsi="Times New Roman" w:cs="Times New Roman"/>
          <w:sz w:val="28"/>
          <w:szCs w:val="28"/>
        </w:rPr>
        <w:t xml:space="preserve">о 35 тысяч идей. Авторы топ-идей получили приглашения на очную часть форумов 2020 и 2022 годов. 20 идей с максимальным потенциалом для общества и экономики были представлены авторами лично Президенту Российской Федерации Владимиру Путину. </w:t>
      </w:r>
    </w:p>
    <w:p w:rsidR="00021C37" w:rsidRDefault="00B34B7A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АСИ и Фон</w:t>
      </w:r>
      <w:r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поддерживают идеи через партнерскую сеть – федеральные и региональные власти, институты развития, бизнес и НКО, то есть организации, которые заинтересованы в реализации проектов и инициатив. Авторам идей и инициатив помогают в ликвидации адми</w:t>
      </w:r>
      <w:r>
        <w:rPr>
          <w:rFonts w:ascii="Times New Roman" w:hAnsi="Times New Roman" w:cs="Times New Roman"/>
          <w:sz w:val="28"/>
          <w:szCs w:val="28"/>
        </w:rPr>
        <w:t>нистративных барьеров, с поиском финансирования и в продвижении на международном уровне. Также с проектами работают региональные управленческие команды.</w:t>
      </w:r>
    </w:p>
    <w:p w:rsidR="00021C37" w:rsidRDefault="00B34B7A">
      <w:pPr>
        <w:pStyle w:val="af9"/>
        <w:tabs>
          <w:tab w:val="left" w:pos="7520"/>
        </w:tabs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Форума:</w:t>
      </w:r>
      <w:r>
        <w:t xml:space="preserve"> </w:t>
      </w:r>
      <w:hyperlink r:id="rId10" w:tooltip="https://ideas-forum.ru/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ideas-for</w:t>
        </w:r>
        <w:r>
          <w:rPr>
            <w:rStyle w:val="af8"/>
            <w:rFonts w:ascii="Times New Roman" w:hAnsi="Times New Roman" w:cs="Times New Roman"/>
            <w:sz w:val="28"/>
            <w:szCs w:val="28"/>
          </w:rPr>
          <w:t>um.ru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21C37" w:rsidRDefault="00B34B7A">
      <w:pPr>
        <w:pStyle w:val="af9"/>
        <w:tabs>
          <w:tab w:val="left" w:pos="7520"/>
        </w:tabs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-платформа: </w:t>
      </w:r>
      <w:proofErr w:type="spellStart"/>
      <w:proofErr w:type="gramStart"/>
      <w:r>
        <w:t>идея.росконгресс</w:t>
      </w:r>
      <w:proofErr w:type="gramEnd"/>
      <w:r>
        <w:t>.рф</w:t>
      </w:r>
      <w:proofErr w:type="spellEnd"/>
    </w:p>
    <w:p w:rsidR="00021C37" w:rsidRDefault="00021C37">
      <w:pPr>
        <w:spacing w:after="0" w:line="360" w:lineRule="exac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C37" w:rsidRDefault="00B34B7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Фонд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Росконгресс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–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социально ориентированный нефинансовый институт развития, крупнейший организатор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общероссийских,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международных,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конгрессных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, выставочных, деловых, общественных, молодежных, спортивных мероприятий и событий в области культуры,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создан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в соответствии с решением Президента Российской Федерации.</w:t>
      </w:r>
    </w:p>
    <w:p w:rsidR="00021C37" w:rsidRDefault="00B34B7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Фонд учрежден в 2007 году с целью содействия развитию экономического потенциала, продви</w:t>
      </w:r>
      <w:r>
        <w:rPr>
          <w:rFonts w:ascii="Times New Roman" w:hAnsi="Times New Roman" w:cs="Times New Roman"/>
          <w:i/>
          <w:iCs/>
          <w:sz w:val="20"/>
          <w:szCs w:val="20"/>
        </w:rPr>
        <w:t>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нию инвестиций, способствует развитию социального предпринимательства и благотворительных проектов.  </w:t>
      </w:r>
    </w:p>
    <w:p w:rsidR="00021C37" w:rsidRDefault="00B34B7A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Мероприятия Фонда собирают участников из 208 стран и территорий, более 15 тысяч представителей СМИ ежегодно работают на площадках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Росконгресса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, в аналитическую и экспертную работу вовлечены более 5000 экспертов в России и за рубежом.</w:t>
      </w:r>
    </w:p>
    <w:p w:rsidR="00021C37" w:rsidRDefault="00B34B7A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Фонд взаимодействует со структурами ООН и другими международными организациями.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Развивает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многоформатное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сотрудничество со 180 внешнеэкономическими партнерами, объ</w:t>
      </w:r>
      <w:r>
        <w:rPr>
          <w:rFonts w:ascii="Times New Roman" w:hAnsi="Times New Roman" w:cs="Times New Roman"/>
          <w:i/>
          <w:iCs/>
          <w:sz w:val="20"/>
          <w:szCs w:val="20"/>
        </w:rPr>
        <w:t>единениями промышленников и предпринимателей, финансовыми, торговыми и бизнес-ассоциациями в 81 странах мира, со 186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:rsidR="00021C37" w:rsidRDefault="00B34B7A">
      <w:pPr>
        <w:pStyle w:val="af9"/>
        <w:ind w:firstLine="426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lastRenderedPageBreak/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О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фициальные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телеграм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-каналы Фонда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Росконгресс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: на русском языке – </w:t>
      </w:r>
      <w:hyperlink r:id="rId11" w:tooltip="file:///C:\Users\Irina\AppData\Local\Microsoft\Windows\INetCache\Content.Outlook\W96UMH1N\t.me\roscongress" w:history="1">
        <w:r>
          <w:rPr>
            <w:rStyle w:val="af8"/>
            <w:rFonts w:ascii="Times New Roman" w:hAnsi="Times New Roman" w:cs="Times New Roman"/>
            <w:i/>
            <w:iCs/>
            <w:sz w:val="20"/>
            <w:szCs w:val="20"/>
          </w:rPr>
          <w:t>t.me/Roscongress</w:t>
        </w:r>
      </w:hyperlink>
      <w:r>
        <w:rPr>
          <w:rFonts w:ascii="Times New Roman" w:hAnsi="Times New Roman" w:cs="Times New Roman"/>
          <w:i/>
          <w:iCs/>
          <w:sz w:val="20"/>
          <w:szCs w:val="20"/>
        </w:rPr>
        <w:t xml:space="preserve">, на английском языке – </w:t>
      </w:r>
      <w:hyperlink r:id="rId12" w:tooltip="file:///C:\Users\Irina\AppData\Local\Microsoft\Windows\INetCache\Content.Outlook\W96UMH1N\t.me\RoscongressDirect" w:history="1">
        <w:r>
          <w:rPr>
            <w:rStyle w:val="af8"/>
            <w:rFonts w:ascii="Times New Roman" w:hAnsi="Times New Roman" w:cs="Times New Roman"/>
            <w:i/>
            <w:iCs/>
            <w:sz w:val="20"/>
            <w:szCs w:val="20"/>
          </w:rPr>
          <w:t>t.me/RoscongressDirect</w:t>
        </w:r>
      </w:hyperlink>
      <w:r>
        <w:rPr>
          <w:rFonts w:ascii="Times New Roman" w:hAnsi="Times New Roman" w:cs="Times New Roman"/>
          <w:i/>
          <w:iCs/>
          <w:sz w:val="20"/>
          <w:szCs w:val="20"/>
        </w:rPr>
        <w:t xml:space="preserve">, на испанском языке – </w:t>
      </w:r>
      <w:hyperlink r:id="rId13" w:tooltip="file:///C:\Users\Irina\AppData\Local\Microsoft\Windows\INetCache\Content.Outlook\W96UMH1N\t.me\RoscongressEsp" w:history="1">
        <w:r>
          <w:rPr>
            <w:rStyle w:val="af8"/>
            <w:rFonts w:ascii="Times New Roman" w:eastAsia="Times New Roman" w:hAnsi="Times New Roman" w:cs="Times New Roman"/>
            <w:i/>
            <w:iCs/>
            <w:sz w:val="20"/>
            <w:szCs w:val="20"/>
          </w:rPr>
          <w:t>t.me/RoscongressEsp</w:t>
        </w:r>
      </w:hyperlink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и на арабском языке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– </w:t>
      </w:r>
      <w:hyperlink r:id="rId14" w:tooltip="https://t.me/RoscongressArabic" w:history="1">
        <w:r>
          <w:rPr>
            <w:rStyle w:val="af8"/>
            <w:rFonts w:ascii="Times New Roman" w:eastAsia="Times New Roman" w:hAnsi="Times New Roman" w:cs="Times New Roman"/>
            <w:i/>
            <w:iCs/>
            <w:sz w:val="20"/>
            <w:szCs w:val="20"/>
          </w:rPr>
          <w:t>https://t.me/RoscongressArabic</w:t>
        </w:r>
      </w:hyperlink>
    </w:p>
    <w:p w:rsidR="00021C37" w:rsidRDefault="00B34B7A">
      <w:pPr>
        <w:pStyle w:val="af9"/>
        <w:ind w:firstLine="426"/>
        <w:jc w:val="both"/>
        <w:rPr>
          <w:rStyle w:val="af8"/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Официальный сайт и Информационно-аналитическая система Фонда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Росконгресс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hyperlink r:id="rId15" w:tooltip="http://roscongress.org/" w:history="1">
        <w:r>
          <w:rPr>
            <w:rStyle w:val="af8"/>
            <w:rFonts w:ascii="Times New Roman" w:hAnsi="Times New Roman" w:cs="Times New Roman"/>
            <w:i/>
            <w:iCs/>
            <w:sz w:val="20"/>
            <w:szCs w:val="20"/>
          </w:rPr>
          <w:t>roscongress.org</w:t>
        </w:r>
      </w:hyperlink>
      <w:r>
        <w:rPr>
          <w:rStyle w:val="af8"/>
          <w:rFonts w:ascii="Times New Roman" w:hAnsi="Times New Roman" w:cs="Times New Roman"/>
          <w:i/>
          <w:iCs/>
          <w:sz w:val="20"/>
          <w:szCs w:val="20"/>
        </w:rPr>
        <w:t>.</w:t>
      </w:r>
    </w:p>
    <w:p w:rsidR="00021C37" w:rsidRDefault="00021C37">
      <w:pPr>
        <w:ind w:firstLine="426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021C37" w:rsidRDefault="00B34B7A">
      <w:pPr>
        <w:ind w:firstLine="426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Автономная некоммерческая организация «Агентство стратегических инициатив по продвижению новых проектов» (asi.ru)</w:t>
      </w:r>
      <w:r>
        <w:rPr>
          <w:rFonts w:ascii="Times New Roman" w:hAnsi="Times New Roman"/>
          <w:i/>
          <w:iCs/>
          <w:sz w:val="20"/>
          <w:szCs w:val="20"/>
        </w:rPr>
        <w:t xml:space="preserve"> создана распоряжением Правительства России от 11 августа 2011 года. Наблюдательный совет АСИ возглавляет Президент России Владимир Путин.</w:t>
      </w:r>
    </w:p>
    <w:p w:rsidR="00021C37" w:rsidRDefault="00B34B7A">
      <w:pPr>
        <w:ind w:firstLine="426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Аген</w:t>
      </w:r>
      <w:r>
        <w:rPr>
          <w:rFonts w:ascii="Times New Roman" w:hAnsi="Times New Roman"/>
          <w:i/>
          <w:iCs/>
          <w:sz w:val="20"/>
          <w:szCs w:val="20"/>
        </w:rPr>
        <w:t>тство поддерживает проекты, направленные на системные изменения в сфере улучшения делового климата и поддержки инноваций, образования и подготовки кадров, здравоохранения и социального обслуживания, регионального и городского развития.</w:t>
      </w:r>
    </w:p>
    <w:p w:rsidR="00021C37" w:rsidRDefault="00B34B7A">
      <w:pPr>
        <w:ind w:firstLine="426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Среди ключевых иници</w:t>
      </w:r>
      <w:r>
        <w:rPr>
          <w:rFonts w:ascii="Times New Roman" w:hAnsi="Times New Roman"/>
          <w:i/>
          <w:iCs/>
          <w:sz w:val="20"/>
          <w:szCs w:val="20"/>
        </w:rPr>
        <w:t>атив АСИ – Национальный рейтинг состояния инвестиционного климата в регионах, платформа для обмена лучшими практиками «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Смартека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», программа «100 городских лидеров», модель повышения инновационной открытости крупных компаний и платформа Национальной техноло</w:t>
      </w:r>
      <w:r>
        <w:rPr>
          <w:rFonts w:ascii="Times New Roman" w:hAnsi="Times New Roman"/>
          <w:i/>
          <w:iCs/>
          <w:sz w:val="20"/>
          <w:szCs w:val="20"/>
        </w:rPr>
        <w:t>гической инициативы.</w:t>
      </w:r>
    </w:p>
    <w:p w:rsidR="00021C37" w:rsidRDefault="00B34B7A">
      <w:pPr>
        <w:ind w:firstLine="426"/>
        <w:jc w:val="both"/>
        <w:rPr>
          <w:rFonts w:ascii="Times New Roman" w:hAnsi="Times New Roman"/>
          <w:i/>
          <w:iCs/>
          <w:sz w:val="20"/>
          <w:szCs w:val="20"/>
        </w:rPr>
      </w:pPr>
      <w:proofErr w:type="spellStart"/>
      <w:r>
        <w:rPr>
          <w:rFonts w:ascii="Times New Roman" w:hAnsi="Times New Roman"/>
          <w:i/>
          <w:iCs/>
          <w:sz w:val="20"/>
          <w:szCs w:val="20"/>
        </w:rPr>
        <w:t>Телеграм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-канал АСИ: </w:t>
      </w:r>
      <w:hyperlink r:id="rId16" w:tooltip="https://t.me/ASI_RU" w:history="1">
        <w:r>
          <w:rPr>
            <w:rStyle w:val="af8"/>
            <w:rFonts w:ascii="Times New Roman" w:hAnsi="Times New Roman"/>
            <w:i/>
            <w:iCs/>
            <w:sz w:val="20"/>
            <w:szCs w:val="20"/>
          </w:rPr>
          <w:t>https://t.me/ASI_RU</w:t>
        </w:r>
      </w:hyperlink>
      <w:r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:rsidR="00021C37" w:rsidRDefault="00B34B7A">
      <w:pPr>
        <w:ind w:firstLine="426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VK: </w:t>
      </w:r>
      <w:hyperlink r:id="rId17" w:tooltip="https://vk.com/asi_ru" w:history="1">
        <w:r>
          <w:rPr>
            <w:rStyle w:val="af8"/>
            <w:rFonts w:ascii="Times New Roman" w:hAnsi="Times New Roman"/>
            <w:i/>
            <w:iCs/>
            <w:sz w:val="20"/>
            <w:szCs w:val="20"/>
            <w:lang w:val="en-US"/>
          </w:rPr>
          <w:t>https://vk.com/asi_ru</w:t>
        </w:r>
      </w:hyperlink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 </w:t>
      </w:r>
    </w:p>
    <w:p w:rsidR="00021C37" w:rsidRDefault="00B34B7A">
      <w:pPr>
        <w:ind w:firstLine="426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/>
          <w:i/>
          <w:iCs/>
          <w:sz w:val="20"/>
          <w:szCs w:val="20"/>
        </w:rPr>
        <w:t>Сайт Агентства:</w:t>
      </w:r>
      <w:r>
        <w:t xml:space="preserve"> </w:t>
      </w:r>
      <w:hyperlink r:id="rId18" w:tooltip="https://asi.ru" w:history="1">
        <w:r>
          <w:rPr>
            <w:rStyle w:val="af8"/>
            <w:rFonts w:ascii="Times New Roman" w:hAnsi="Times New Roman"/>
            <w:i/>
            <w:iCs/>
            <w:sz w:val="20"/>
            <w:szCs w:val="20"/>
          </w:rPr>
          <w:t>https://asi.ru</w:t>
        </w:r>
      </w:hyperlink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 </w:t>
      </w:r>
    </w:p>
    <w:sectPr w:rsidR="00021C37">
      <w:head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B7A" w:rsidRDefault="00B34B7A">
      <w:pPr>
        <w:spacing w:after="0" w:line="240" w:lineRule="auto"/>
      </w:pPr>
      <w:r>
        <w:separator/>
      </w:r>
    </w:p>
  </w:endnote>
  <w:endnote w:type="continuationSeparator" w:id="0">
    <w:p w:rsidR="00B34B7A" w:rsidRDefault="00B3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B7A" w:rsidRDefault="00B34B7A">
      <w:pPr>
        <w:spacing w:after="0" w:line="240" w:lineRule="auto"/>
      </w:pPr>
      <w:r>
        <w:separator/>
      </w:r>
    </w:p>
  </w:footnote>
  <w:footnote w:type="continuationSeparator" w:id="0">
    <w:p w:rsidR="00B34B7A" w:rsidRDefault="00B34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C37" w:rsidRDefault="00B34B7A">
    <w:pPr>
      <w:pStyle w:val="af4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-440055</wp:posOffset>
              </wp:positionV>
              <wp:extent cx="7560000" cy="10697137"/>
              <wp:effectExtent l="0" t="0" r="3175" b="9525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ower-ideas-blank_2_back1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0000" cy="1069713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text;margin-left:-85.0pt;mso-position-horizontal:absolute;mso-position-vertical-relative:text;margin-top:-34.6pt;mso-position-vertical:absolute;width:595.3pt;height:842.3pt;mso-wrap-distance-left:9.0pt;mso-wrap-distance-top:0.0pt;mso-wrap-distance-right:9.0pt;mso-wrap-distance-bottom:0.0pt;" stroked="false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15E7"/>
    <w:multiLevelType w:val="hybridMultilevel"/>
    <w:tmpl w:val="C68EAAB2"/>
    <w:lvl w:ilvl="0" w:tplc="E9B2E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6AA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D0C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68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2C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B0C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8A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A35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20E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F084D"/>
    <w:multiLevelType w:val="hybridMultilevel"/>
    <w:tmpl w:val="2774153E"/>
    <w:lvl w:ilvl="0" w:tplc="282A3CA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C6660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B26AC6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7F879D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81C03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41CE8F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107CC0A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E94E9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A3230F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CC364B"/>
    <w:multiLevelType w:val="hybridMultilevel"/>
    <w:tmpl w:val="591E6DFA"/>
    <w:lvl w:ilvl="0" w:tplc="8DDEF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F1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180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09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233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FC5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22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27F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8E7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37"/>
    <w:rsid w:val="00021C37"/>
    <w:rsid w:val="00854F71"/>
    <w:rsid w:val="00B3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B80FD-07D1-4B3A-B41A-73521026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character" w:customStyle="1" w:styleId="hyperlink0">
    <w:name w:val="hyperlink0"/>
    <w:basedOn w:val="a0"/>
  </w:style>
  <w:style w:type="character" w:customStyle="1" w:styleId="Hyperlink00">
    <w:name w:val="Hyperlink.0"/>
    <w:basedOn w:val="af8"/>
    <w:rPr>
      <w:color w:val="0000FF"/>
      <w:u w:val="single"/>
    </w:rPr>
  </w:style>
  <w:style w:type="paragraph" w:styleId="af9">
    <w:name w:val="Plain Text"/>
    <w:basedOn w:val="a"/>
    <w:link w:val="afa"/>
    <w:uiPriority w:val="99"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alibri" w:hAnsi="Calibri"/>
      <w:szCs w:val="21"/>
    </w:rPr>
  </w:style>
  <w:style w:type="character" w:customStyle="1" w:styleId="bumpedfont15">
    <w:name w:val="bumpedfont15"/>
    <w:basedOn w:val="a0"/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docdata">
    <w:name w:val="docdata"/>
    <w:basedOn w:val="a0"/>
  </w:style>
  <w:style w:type="character" w:styleId="afe">
    <w:name w:val="Strong"/>
    <w:basedOn w:val="a0"/>
    <w:uiPriority w:val="22"/>
    <w:qFormat/>
    <w:rPr>
      <w:b/>
      <w:bCs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as-forum.ru/archive/2020/" TargetMode="External"/><Relationship Id="rId13" Type="http://schemas.openxmlformats.org/officeDocument/2006/relationships/hyperlink" Target="file:///C:\Users\Irina\AppData\Local\Microsoft\Windows\INetCache\Content.Outlook\W96UMH1N\t.me\RoscongressEsp" TargetMode="External"/><Relationship Id="rId18" Type="http://schemas.openxmlformats.org/officeDocument/2006/relationships/hyperlink" Target="https://asi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oscongress.org/news/forum-silnye-idei-dlja-novogo-vremeni-stanet-ezhegodnym-09-12-2022-1/" TargetMode="External"/><Relationship Id="rId12" Type="http://schemas.openxmlformats.org/officeDocument/2006/relationships/hyperlink" Target="file:///C:\Users\Irina\AppData\Local\Microsoft\Windows\INetCache\Content.Outlook\W96UMH1N\t.me\RoscongressDirect" TargetMode="External"/><Relationship Id="rId17" Type="http://schemas.openxmlformats.org/officeDocument/2006/relationships/hyperlink" Target="https://vk.com/asi_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ASI_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Irina\AppData\Local\Microsoft\Windows\INetCache\Content.Outlook\W96UMH1N\t.me\roscongres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oscongress.org/" TargetMode="External"/><Relationship Id="rId10" Type="http://schemas.openxmlformats.org/officeDocument/2006/relationships/hyperlink" Target="https://ideas-forum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deas-forum.ru/archive/2022/" TargetMode="External"/><Relationship Id="rId14" Type="http://schemas.openxmlformats.org/officeDocument/2006/relationships/hyperlink" Target="https://t.me/RoscongressArabi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Roscongress Foundation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Никифоровская Мария</dc:creator>
  <cp:keywords/>
  <dc:description/>
  <cp:lastModifiedBy>Генералова Юлия Александровна</cp:lastModifiedBy>
  <cp:revision>2</cp:revision>
  <dcterms:created xsi:type="dcterms:W3CDTF">2023-04-10T11:06:00Z</dcterms:created>
  <dcterms:modified xsi:type="dcterms:W3CDTF">2023-04-10T11:06:00Z</dcterms:modified>
</cp:coreProperties>
</file>